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5053F3">
        <w:rPr>
          <w:rFonts w:ascii="Angsana New" w:hAnsi="Angsana New" w:hint="cs"/>
          <w:b/>
          <w:bCs/>
          <w:sz w:val="32"/>
          <w:szCs w:val="32"/>
          <w:cs/>
        </w:rPr>
        <w:t>เร</w:t>
      </w:r>
      <w:r>
        <w:rPr>
          <w:rFonts w:ascii="Angsana New" w:hAnsi="Angsana New" w:hint="cs"/>
          <w:b/>
          <w:bCs/>
          <w:sz w:val="32"/>
          <w:szCs w:val="32"/>
          <w:cs/>
        </w:rPr>
        <w:t>ื่</w:t>
      </w:r>
      <w:r w:rsidRPr="005053F3">
        <w:rPr>
          <w:rFonts w:ascii="Angsana New" w:hAnsi="Angsana New" w:hint="cs"/>
          <w:b/>
          <w:bCs/>
          <w:sz w:val="32"/>
          <w:szCs w:val="32"/>
          <w:cs/>
        </w:rPr>
        <w:t>อง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if then else </w:t>
      </w:r>
    </w:p>
    <w:p w:rsidR="006F7B99" w:rsidRDefault="00D1451D" w:rsidP="006F7B99">
      <w:pPr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136.7pt;margin-top:102.55pt;width:142.2pt;height:231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">
            <v:imagedata r:id="rId5" o:title=""/>
          </v:shape>
        </w:pict>
      </w:r>
      <w:r w:rsidR="006F7B99" w:rsidRPr="00B303D1">
        <w:rPr>
          <w:rFonts w:asciiTheme="majorBidi" w:hAnsiTheme="majorBidi" w:cstheme="majorBidi"/>
          <w:sz w:val="32"/>
          <w:szCs w:val="32"/>
          <w:cs/>
        </w:rPr>
        <w:t xml:space="preserve">คำสั่ง </w:t>
      </w:r>
      <w:r w:rsidR="006F7B99" w:rsidRPr="00B303D1">
        <w:rPr>
          <w:rFonts w:asciiTheme="majorBidi" w:hAnsiTheme="majorBidi" w:cstheme="majorBidi"/>
          <w:sz w:val="32"/>
          <w:szCs w:val="32"/>
        </w:rPr>
        <w:t xml:space="preserve">IF-THEN </w:t>
      </w:r>
      <w:r w:rsidR="006F7B99" w:rsidRPr="00B303D1">
        <w:rPr>
          <w:rFonts w:asciiTheme="majorBidi" w:hAnsiTheme="majorBidi" w:cstheme="majorBidi"/>
          <w:sz w:val="32"/>
          <w:szCs w:val="32"/>
          <w:cs/>
        </w:rPr>
        <w:t>จะทำการตัดสินใจเงื่อนไข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</w:t>
      </w:r>
      <w:r w:rsidR="006F7B99" w:rsidRPr="00B303D1">
        <w:rPr>
          <w:rFonts w:asciiTheme="majorBidi" w:hAnsiTheme="majorBidi" w:cstheme="majorBidi"/>
          <w:sz w:val="32"/>
          <w:szCs w:val="32"/>
          <w:cs/>
        </w:rPr>
        <w:t xml:space="preserve">ว่า ผลลัพธ์ที่ได้จากการตัดสินใจนั้น เป็น </w:t>
      </w:r>
      <w:r>
        <w:rPr>
          <w:rFonts w:asciiTheme="majorBidi" w:hAnsiTheme="majorBidi" w:cstheme="majorBidi" w:hint="cs"/>
          <w:sz w:val="32"/>
          <w:szCs w:val="32"/>
          <w:cs/>
        </w:rPr>
        <w:t>...............</w:t>
      </w:r>
      <w:r w:rsidR="006F7B99" w:rsidRPr="00B303D1">
        <w:rPr>
          <w:rFonts w:asciiTheme="majorBidi" w:hAnsiTheme="majorBidi" w:cstheme="majorBidi"/>
          <w:sz w:val="32"/>
          <w:szCs w:val="32"/>
          <w:cs/>
        </w:rPr>
        <w:t xml:space="preserve"> หรือ </w:t>
      </w:r>
      <w:r>
        <w:rPr>
          <w:rFonts w:asciiTheme="majorBidi" w:hAnsiTheme="majorBidi" w:cstheme="majorBidi"/>
          <w:sz w:val="32"/>
          <w:szCs w:val="32"/>
        </w:rPr>
        <w:t>…………..</w:t>
      </w:r>
      <w:r w:rsidR="006F7B99" w:rsidRPr="00B303D1">
        <w:rPr>
          <w:rFonts w:asciiTheme="majorBidi" w:hAnsiTheme="majorBidi" w:cstheme="majorBidi"/>
          <w:sz w:val="32"/>
          <w:szCs w:val="32"/>
          <w:cs/>
        </w:rPr>
        <w:t xml:space="preserve"> ถ้าผลลัพธ์ในการตัดสินใจออกมาเป็น </w:t>
      </w:r>
      <w:r w:rsidR="006F7B99" w:rsidRPr="00B303D1">
        <w:rPr>
          <w:rFonts w:asciiTheme="majorBidi" w:hAnsiTheme="majorBidi" w:cstheme="majorBidi"/>
          <w:sz w:val="32"/>
          <w:szCs w:val="32"/>
        </w:rPr>
        <w:t>“</w:t>
      </w:r>
      <w:r w:rsidR="006F7B99" w:rsidRPr="00B303D1">
        <w:rPr>
          <w:rFonts w:asciiTheme="majorBidi" w:hAnsiTheme="majorBidi" w:cstheme="majorBidi"/>
          <w:sz w:val="32"/>
          <w:szCs w:val="32"/>
          <w:cs/>
        </w:rPr>
        <w:t>จริง</w:t>
      </w:r>
      <w:r w:rsidR="006F7B99" w:rsidRPr="00B303D1">
        <w:rPr>
          <w:rFonts w:asciiTheme="majorBidi" w:hAnsiTheme="majorBidi" w:cstheme="majorBidi"/>
          <w:sz w:val="32"/>
          <w:szCs w:val="32"/>
        </w:rPr>
        <w:t xml:space="preserve">” </w:t>
      </w:r>
      <w:r w:rsidR="006F7B99" w:rsidRPr="00B303D1">
        <w:rPr>
          <w:rFonts w:asciiTheme="majorBidi" w:hAnsiTheme="majorBidi" w:cstheme="majorBidi"/>
          <w:sz w:val="32"/>
          <w:szCs w:val="32"/>
          <w:cs/>
        </w:rPr>
        <w:t xml:space="preserve">คำสั่ง </w:t>
      </w:r>
      <w:r w:rsidR="006F7B99" w:rsidRPr="00B303D1">
        <w:rPr>
          <w:rFonts w:asciiTheme="majorBidi" w:hAnsiTheme="majorBidi" w:cstheme="majorBidi"/>
          <w:sz w:val="32"/>
          <w:szCs w:val="32"/>
        </w:rPr>
        <w:t xml:space="preserve">IF-THEN </w:t>
      </w:r>
      <w:r w:rsidR="006F7B99" w:rsidRPr="00B303D1">
        <w:rPr>
          <w:rFonts w:asciiTheme="majorBidi" w:hAnsiTheme="majorBidi" w:cstheme="majorBidi"/>
          <w:sz w:val="32"/>
          <w:szCs w:val="32"/>
          <w:cs/>
        </w:rPr>
        <w:t xml:space="preserve">จะกระทำชุดคำสั่งที่ </w:t>
      </w:r>
      <w:r w:rsidR="006F7B99" w:rsidRPr="00B303D1">
        <w:rPr>
          <w:rFonts w:asciiTheme="majorBidi" w:hAnsiTheme="majorBidi" w:cstheme="majorBidi"/>
          <w:sz w:val="32"/>
          <w:szCs w:val="32"/>
        </w:rPr>
        <w:t xml:space="preserve">1 </w:t>
      </w:r>
      <w:r w:rsidR="006F7B99" w:rsidRPr="00B303D1">
        <w:rPr>
          <w:rFonts w:asciiTheme="majorBidi" w:hAnsiTheme="majorBidi" w:cstheme="majorBidi"/>
          <w:sz w:val="32"/>
          <w:szCs w:val="32"/>
          <w:cs/>
        </w:rPr>
        <w:t xml:space="preserve">เมื่อกระทำเสร็จแล้วจึงไปทำคำสั่งที่ </w:t>
      </w:r>
      <w:r w:rsidR="006F7B99" w:rsidRPr="00B303D1">
        <w:rPr>
          <w:rFonts w:asciiTheme="majorBidi" w:hAnsiTheme="majorBidi" w:cstheme="majorBidi"/>
          <w:sz w:val="32"/>
          <w:szCs w:val="32"/>
        </w:rPr>
        <w:t xml:space="preserve">2 </w:t>
      </w:r>
      <w:r w:rsidR="006F7B99" w:rsidRPr="00B303D1">
        <w:rPr>
          <w:rFonts w:asciiTheme="majorBidi" w:hAnsiTheme="majorBidi" w:cstheme="majorBidi"/>
          <w:sz w:val="32"/>
          <w:szCs w:val="32"/>
          <w:cs/>
        </w:rPr>
        <w:t xml:space="preserve">ซึ่งอยู่นอกการควบคุมของคำสั่ง </w:t>
      </w:r>
      <w:r w:rsidR="006F7B99" w:rsidRPr="00B303D1">
        <w:rPr>
          <w:rFonts w:asciiTheme="majorBidi" w:hAnsiTheme="majorBidi" w:cstheme="majorBidi"/>
          <w:sz w:val="32"/>
          <w:szCs w:val="32"/>
        </w:rPr>
        <w:t xml:space="preserve">IF-THEN </w:t>
      </w:r>
      <w:r w:rsidR="006F7B99" w:rsidRPr="00B303D1">
        <w:rPr>
          <w:rFonts w:asciiTheme="majorBidi" w:hAnsiTheme="majorBidi" w:cstheme="majorBidi"/>
          <w:sz w:val="32"/>
          <w:szCs w:val="32"/>
          <w:cs/>
        </w:rPr>
        <w:t xml:space="preserve">แต่ถ้าผลลัพธ์ที่ได้เป็น </w:t>
      </w:r>
      <w:r w:rsidR="006F7B99" w:rsidRPr="00B303D1">
        <w:rPr>
          <w:rFonts w:asciiTheme="majorBidi" w:hAnsiTheme="majorBidi" w:cstheme="majorBidi"/>
          <w:sz w:val="32"/>
          <w:szCs w:val="32"/>
        </w:rPr>
        <w:t>“</w:t>
      </w:r>
      <w:r w:rsidR="006F7B99" w:rsidRPr="00B303D1">
        <w:rPr>
          <w:rFonts w:asciiTheme="majorBidi" w:hAnsiTheme="majorBidi" w:cstheme="majorBidi"/>
          <w:sz w:val="32"/>
          <w:szCs w:val="32"/>
          <w:cs/>
        </w:rPr>
        <w:t>เท็จ</w:t>
      </w:r>
      <w:r w:rsidR="006F7B99" w:rsidRPr="00B303D1">
        <w:rPr>
          <w:rFonts w:asciiTheme="majorBidi" w:hAnsiTheme="majorBidi" w:cstheme="majorBidi"/>
          <w:sz w:val="32"/>
          <w:szCs w:val="32"/>
        </w:rPr>
        <w:t>”</w:t>
      </w:r>
      <w:r w:rsidR="006F7B99" w:rsidRPr="00B303D1">
        <w:rPr>
          <w:rFonts w:asciiTheme="majorBidi" w:hAnsiTheme="majorBidi" w:cstheme="majorBidi"/>
          <w:sz w:val="32"/>
          <w:szCs w:val="32"/>
          <w:cs/>
        </w:rPr>
        <w:t xml:space="preserve"> คำสั่ง </w:t>
      </w:r>
      <w:r w:rsidR="006F7B99" w:rsidRPr="00B303D1">
        <w:rPr>
          <w:rFonts w:asciiTheme="majorBidi" w:hAnsiTheme="majorBidi" w:cstheme="majorBidi"/>
          <w:sz w:val="32"/>
          <w:szCs w:val="32"/>
        </w:rPr>
        <w:t xml:space="preserve">IF-THEN </w:t>
      </w:r>
      <w:r w:rsidR="006F7B99" w:rsidRPr="00B303D1">
        <w:rPr>
          <w:rFonts w:asciiTheme="majorBidi" w:hAnsiTheme="majorBidi" w:cstheme="majorBidi"/>
          <w:sz w:val="32"/>
          <w:szCs w:val="32"/>
          <w:cs/>
        </w:rPr>
        <w:t>จะไม่กระทำคำสั่งที่เตรียมไว้แต่อย่างใด และโปรแกรมก็จะไปกระทำคำสั่งที่</w:t>
      </w:r>
      <w:r w:rsidR="006F7B99" w:rsidRPr="00B303D1">
        <w:rPr>
          <w:rFonts w:asciiTheme="majorBidi" w:hAnsiTheme="majorBidi" w:cstheme="majorBidi"/>
          <w:sz w:val="32"/>
          <w:szCs w:val="32"/>
        </w:rPr>
        <w:t xml:space="preserve"> 2 </w:t>
      </w:r>
      <w:r w:rsidR="006F7B99" w:rsidRPr="00B303D1">
        <w:rPr>
          <w:rFonts w:asciiTheme="majorBidi" w:hAnsiTheme="majorBidi" w:cstheme="majorBidi"/>
          <w:sz w:val="32"/>
          <w:szCs w:val="32"/>
          <w:cs/>
        </w:rPr>
        <w:t>ซึ่งอยู่นอกการควบคุมของคำสั่งต่อไป</w:t>
      </w: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872205">
        <w:rPr>
          <w:rFonts w:ascii="Angsana New" w:hAnsi="Angsana New"/>
          <w:sz w:val="32"/>
          <w:szCs w:val="32"/>
          <w:cs/>
        </w:rPr>
        <w:t xml:space="preserve">วิธีการทำงานและรูปแบบคำสั่ง </w:t>
      </w:r>
      <w:r w:rsidRPr="00872205">
        <w:rPr>
          <w:rFonts w:ascii="Angsana New" w:hAnsi="Angsana New"/>
          <w:sz w:val="32"/>
          <w:szCs w:val="32"/>
        </w:rPr>
        <w:t xml:space="preserve">(Syntax Diagram) </w:t>
      </w:r>
      <w:r w:rsidRPr="00872205">
        <w:rPr>
          <w:rFonts w:ascii="Angsana New" w:hAnsi="Angsana New"/>
          <w:sz w:val="32"/>
          <w:szCs w:val="32"/>
          <w:cs/>
        </w:rPr>
        <w:t>ของคำสั่ง ดังนี้</w:t>
      </w:r>
    </w:p>
    <w:p w:rsidR="006F7B99" w:rsidRDefault="00D1451D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027" type="#_x0000_t75" style="position:absolute;margin-left:-20.15pt;margin-top:8.65pt;width:492.7pt;height:121.65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">
            <v:imagedata r:id="rId6" o:title=""/>
          </v:shape>
        </w:pict>
      </w: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ind w:firstLine="720"/>
        <w:jc w:val="both"/>
        <w:rPr>
          <w:rFonts w:ascii="Angsana New" w:hAnsi="Angsana New"/>
          <w:sz w:val="32"/>
          <w:szCs w:val="32"/>
        </w:rPr>
      </w:pPr>
      <w:r w:rsidRPr="00872205">
        <w:rPr>
          <w:rFonts w:ascii="Angsana New" w:hAnsi="Angsana New"/>
          <w:sz w:val="32"/>
          <w:szCs w:val="32"/>
          <w:cs/>
        </w:rPr>
        <w:t xml:space="preserve">คำสั่ง </w:t>
      </w:r>
      <w:r w:rsidRPr="00872205">
        <w:rPr>
          <w:rFonts w:ascii="Angsana New" w:hAnsi="Angsana New"/>
          <w:sz w:val="32"/>
          <w:szCs w:val="32"/>
        </w:rPr>
        <w:t xml:space="preserve">IF-THEN </w:t>
      </w:r>
      <w:r w:rsidRPr="00872205">
        <w:rPr>
          <w:rFonts w:ascii="Angsana New" w:hAnsi="Angsana New"/>
          <w:sz w:val="32"/>
          <w:szCs w:val="32"/>
          <w:cs/>
        </w:rPr>
        <w:t xml:space="preserve">นั้นจะต้องเริ่มต้นด้วยคำว่า </w:t>
      </w:r>
      <w:r w:rsidR="00D1451D">
        <w:rPr>
          <w:rFonts w:ascii="Angsana New" w:hAnsi="Angsana New" w:hint="cs"/>
          <w:sz w:val="32"/>
          <w:szCs w:val="32"/>
          <w:cs/>
        </w:rPr>
        <w:t>................</w:t>
      </w:r>
      <w:r w:rsidRPr="00872205">
        <w:rPr>
          <w:rFonts w:ascii="Angsana New" w:hAnsi="Angsana New"/>
          <w:sz w:val="32"/>
          <w:szCs w:val="32"/>
        </w:rPr>
        <w:t xml:space="preserve"> </w:t>
      </w:r>
      <w:r w:rsidRPr="00872205">
        <w:rPr>
          <w:rFonts w:ascii="Angsana New" w:hAnsi="Angsana New"/>
          <w:sz w:val="32"/>
          <w:szCs w:val="32"/>
          <w:cs/>
        </w:rPr>
        <w:t xml:space="preserve">ก่อนเสมอ ตามด้วยเงื่อนไขที่เราต้องการกำหนด แล้วตามด้วยคำว่า </w:t>
      </w:r>
      <w:r w:rsidRPr="00872205">
        <w:rPr>
          <w:rFonts w:ascii="Angsana New" w:hAnsi="Angsana New"/>
          <w:sz w:val="32"/>
          <w:szCs w:val="32"/>
        </w:rPr>
        <w:t xml:space="preserve">THEN </w:t>
      </w:r>
      <w:r w:rsidRPr="00872205">
        <w:rPr>
          <w:rFonts w:ascii="Angsana New" w:hAnsi="Angsana New"/>
          <w:sz w:val="32"/>
          <w:szCs w:val="32"/>
          <w:cs/>
        </w:rPr>
        <w:t xml:space="preserve">ซึ่งต่อจากคำว่า </w:t>
      </w:r>
      <w:r w:rsidRPr="00872205">
        <w:rPr>
          <w:rFonts w:ascii="Angsana New" w:hAnsi="Angsana New"/>
          <w:sz w:val="32"/>
          <w:szCs w:val="32"/>
        </w:rPr>
        <w:t xml:space="preserve">THEN </w:t>
      </w:r>
      <w:r w:rsidRPr="00872205">
        <w:rPr>
          <w:rFonts w:ascii="Angsana New" w:hAnsi="Angsana New"/>
          <w:sz w:val="32"/>
          <w:szCs w:val="32"/>
          <w:cs/>
        </w:rPr>
        <w:t xml:space="preserve">จะต้องตามด้วยคำสั่งที่เราต้องการให้กระทำ (กรณีที่เงื่อนไขเป็นจริง) เพียงหนึ่งคำสั่งเท่านั้น แล้วจบด้วยเครื่องหมาย </w:t>
      </w:r>
      <w:r w:rsidRPr="00872205">
        <w:rPr>
          <w:rFonts w:ascii="Angsana New" w:hAnsi="Angsana New"/>
          <w:sz w:val="32"/>
          <w:szCs w:val="32"/>
        </w:rPr>
        <w:t xml:space="preserve">; </w:t>
      </w:r>
      <w:r w:rsidRPr="00872205">
        <w:rPr>
          <w:rFonts w:ascii="Angsana New" w:hAnsi="Angsana New"/>
          <w:sz w:val="32"/>
          <w:szCs w:val="32"/>
          <w:cs/>
        </w:rPr>
        <w:t>(</w:t>
      </w:r>
      <w:r w:rsidRPr="00872205">
        <w:rPr>
          <w:rFonts w:ascii="Angsana New" w:hAnsi="Angsana New"/>
          <w:sz w:val="32"/>
          <w:szCs w:val="32"/>
        </w:rPr>
        <w:t xml:space="preserve">Semicolon) </w:t>
      </w:r>
    </w:p>
    <w:p w:rsidR="006F7B99" w:rsidRPr="00872205" w:rsidRDefault="006F7B99" w:rsidP="006F7B99">
      <w:pPr>
        <w:autoSpaceDE w:val="0"/>
        <w:autoSpaceDN w:val="0"/>
        <w:adjustRightInd w:val="0"/>
        <w:ind w:firstLine="720"/>
        <w:jc w:val="both"/>
        <w:rPr>
          <w:rFonts w:ascii="Angsana New" w:hAnsi="Angsana New"/>
          <w:sz w:val="32"/>
          <w:szCs w:val="32"/>
        </w:rPr>
      </w:pPr>
    </w:p>
    <w:p w:rsidR="006F7B99" w:rsidRPr="00872205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872205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  <w:t xml:space="preserve"> </w:t>
      </w:r>
      <w:proofErr w:type="gramStart"/>
      <w:r w:rsidRPr="00872205">
        <w:rPr>
          <w:rFonts w:ascii="Angsana New" w:hAnsi="Angsana New"/>
          <w:b/>
          <w:bCs/>
          <w:sz w:val="32"/>
          <w:szCs w:val="32"/>
        </w:rPr>
        <w:t xml:space="preserve">If  </w:t>
      </w:r>
      <w:proofErr w:type="spellStart"/>
      <w:r w:rsidRPr="00872205">
        <w:rPr>
          <w:rFonts w:ascii="Angsana New" w:hAnsi="Angsana New"/>
          <w:b/>
          <w:bCs/>
          <w:sz w:val="32"/>
          <w:szCs w:val="32"/>
        </w:rPr>
        <w:t>Ans</w:t>
      </w:r>
      <w:proofErr w:type="spellEnd"/>
      <w:proofErr w:type="gramEnd"/>
      <w:r w:rsidRPr="00872205">
        <w:rPr>
          <w:rFonts w:ascii="Angsana New" w:hAnsi="Angsana New"/>
          <w:b/>
          <w:bCs/>
          <w:sz w:val="32"/>
          <w:szCs w:val="32"/>
        </w:rPr>
        <w:t xml:space="preserve"> &lt; 0  Then </w:t>
      </w:r>
    </w:p>
    <w:p w:rsidR="006F7B99" w:rsidRPr="00872205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  <w:cs/>
        </w:rPr>
      </w:pPr>
      <w:r w:rsidRPr="00872205">
        <w:rPr>
          <w:rFonts w:ascii="Angsana New" w:hAnsi="Angsana New"/>
          <w:b/>
          <w:bCs/>
          <w:sz w:val="32"/>
          <w:szCs w:val="32"/>
        </w:rPr>
        <w:t xml:space="preserve">    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Pr="00872205">
        <w:rPr>
          <w:rFonts w:ascii="Angsana New" w:hAnsi="Angsana New"/>
          <w:b/>
          <w:bCs/>
          <w:sz w:val="32"/>
          <w:szCs w:val="32"/>
        </w:rPr>
        <w:t xml:space="preserve"> </w:t>
      </w:r>
      <w:proofErr w:type="spellStart"/>
      <w:proofErr w:type="gramStart"/>
      <w:r w:rsidRPr="00872205">
        <w:rPr>
          <w:rFonts w:ascii="Angsana New" w:hAnsi="Angsana New"/>
          <w:b/>
          <w:bCs/>
          <w:sz w:val="32"/>
          <w:szCs w:val="32"/>
        </w:rPr>
        <w:t>Ans</w:t>
      </w:r>
      <w:proofErr w:type="spellEnd"/>
      <w:r w:rsidRPr="00872205">
        <w:rPr>
          <w:rFonts w:ascii="Angsana New" w:hAnsi="Angsana New"/>
          <w:b/>
          <w:bCs/>
          <w:sz w:val="32"/>
          <w:szCs w:val="32"/>
        </w:rPr>
        <w:t xml:space="preserve"> :=</w:t>
      </w:r>
      <w:proofErr w:type="gramEnd"/>
      <w:r w:rsidRPr="00872205">
        <w:rPr>
          <w:rFonts w:ascii="Angsana New" w:hAnsi="Angsana New"/>
          <w:b/>
          <w:bCs/>
          <w:sz w:val="32"/>
          <w:szCs w:val="32"/>
        </w:rPr>
        <w:t xml:space="preserve"> </w:t>
      </w:r>
      <w:proofErr w:type="spellStart"/>
      <w:r w:rsidRPr="00872205">
        <w:rPr>
          <w:rFonts w:ascii="Angsana New" w:hAnsi="Angsana New"/>
          <w:b/>
          <w:bCs/>
          <w:sz w:val="32"/>
          <w:szCs w:val="32"/>
        </w:rPr>
        <w:t>Ans</w:t>
      </w:r>
      <w:proofErr w:type="spellEnd"/>
      <w:r w:rsidRPr="00872205">
        <w:rPr>
          <w:rFonts w:ascii="Angsana New" w:hAnsi="Angsana New"/>
          <w:b/>
          <w:bCs/>
          <w:sz w:val="32"/>
          <w:szCs w:val="32"/>
        </w:rPr>
        <w:t>*(-1);</w:t>
      </w: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872205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</w:rPr>
        <w:t xml:space="preserve">  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  <w:t xml:space="preserve"> </w:t>
      </w:r>
      <w:proofErr w:type="spellStart"/>
      <w:proofErr w:type="gramStart"/>
      <w:r w:rsidRPr="00872205">
        <w:rPr>
          <w:rFonts w:ascii="Angsana New" w:hAnsi="Angsana New"/>
          <w:b/>
          <w:bCs/>
          <w:sz w:val="32"/>
          <w:szCs w:val="32"/>
        </w:rPr>
        <w:t>Writeln</w:t>
      </w:r>
      <w:proofErr w:type="spellEnd"/>
      <w:r w:rsidRPr="00872205">
        <w:rPr>
          <w:rFonts w:ascii="Angsana New" w:hAnsi="Angsana New"/>
          <w:b/>
          <w:bCs/>
          <w:sz w:val="32"/>
          <w:szCs w:val="32"/>
        </w:rPr>
        <w:t>(</w:t>
      </w:r>
      <w:proofErr w:type="gramEnd"/>
      <w:r w:rsidRPr="00872205">
        <w:rPr>
          <w:rFonts w:ascii="Angsana New" w:hAnsi="Angsana New"/>
          <w:b/>
          <w:bCs/>
          <w:sz w:val="32"/>
          <w:szCs w:val="32"/>
        </w:rPr>
        <w:t xml:space="preserve">’The Answer is ’, </w:t>
      </w:r>
      <w:proofErr w:type="spellStart"/>
      <w:r w:rsidRPr="00872205">
        <w:rPr>
          <w:rFonts w:ascii="Angsana New" w:hAnsi="Angsana New"/>
          <w:b/>
          <w:bCs/>
          <w:sz w:val="32"/>
          <w:szCs w:val="32"/>
        </w:rPr>
        <w:t>Ans</w:t>
      </w:r>
      <w:proofErr w:type="spellEnd"/>
      <w:r w:rsidRPr="00872205">
        <w:rPr>
          <w:rFonts w:ascii="Angsana New" w:hAnsi="Angsana New"/>
          <w:b/>
          <w:bCs/>
          <w:sz w:val="32"/>
          <w:szCs w:val="32"/>
        </w:rPr>
        <w:t xml:space="preserve">); </w:t>
      </w: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Pr="00872205" w:rsidRDefault="006F7B99" w:rsidP="006F7B99">
      <w:pPr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872205">
        <w:rPr>
          <w:rFonts w:ascii="Angsana New" w:hAnsi="Angsana New"/>
          <w:sz w:val="32"/>
          <w:szCs w:val="32"/>
          <w:cs/>
        </w:rPr>
        <w:lastRenderedPageBreak/>
        <w:t xml:space="preserve">ในบางกรณีเราอาจต้องการให้คำสั่ง </w:t>
      </w:r>
      <w:r w:rsidRPr="00872205">
        <w:rPr>
          <w:rFonts w:ascii="Angsana New" w:hAnsi="Angsana New"/>
          <w:sz w:val="32"/>
          <w:szCs w:val="32"/>
        </w:rPr>
        <w:t xml:space="preserve">IF-THEN </w:t>
      </w:r>
      <w:r w:rsidRPr="00872205">
        <w:rPr>
          <w:rFonts w:ascii="Angsana New" w:hAnsi="Angsana New"/>
          <w:sz w:val="32"/>
          <w:szCs w:val="32"/>
          <w:cs/>
        </w:rPr>
        <w:t xml:space="preserve">กระทำคำสั่งมากกว่าหนึ่งคำสั่ง เราสามารถรวมคำสั่งหลาย ๆ คำสั่งเข้าไว้เป็นกลุ่มเดียวกันได้ โดยการคร่อมชุดคำสั่งด้วยคำว่า </w:t>
      </w:r>
      <w:r w:rsidRPr="00872205">
        <w:rPr>
          <w:rFonts w:ascii="Angsana New" w:hAnsi="Angsana New"/>
          <w:sz w:val="32"/>
          <w:szCs w:val="32"/>
        </w:rPr>
        <w:t xml:space="preserve">Begin </w:t>
      </w:r>
      <w:r w:rsidRPr="00872205">
        <w:rPr>
          <w:rFonts w:ascii="Angsana New" w:hAnsi="Angsana New"/>
          <w:sz w:val="32"/>
          <w:szCs w:val="32"/>
          <w:cs/>
        </w:rPr>
        <w:t xml:space="preserve">กับ </w:t>
      </w:r>
      <w:r w:rsidRPr="00872205">
        <w:rPr>
          <w:rFonts w:ascii="Angsana New" w:hAnsi="Angsana New"/>
          <w:sz w:val="32"/>
          <w:szCs w:val="32"/>
        </w:rPr>
        <w:t xml:space="preserve">End; </w:t>
      </w:r>
      <w:r w:rsidRPr="00872205">
        <w:rPr>
          <w:rFonts w:ascii="Angsana New" w:hAnsi="Angsana New"/>
          <w:sz w:val="32"/>
          <w:szCs w:val="32"/>
          <w:cs/>
        </w:rPr>
        <w:t xml:space="preserve">(คล้ายกับหลักการใช้วงเล็บในคณิตศาสตร์) เราเรียกชุดคำสั่งเหล่านี้ว่า </w:t>
      </w:r>
      <w:r w:rsidRPr="00872205">
        <w:rPr>
          <w:rFonts w:ascii="Angsana New" w:hAnsi="Angsana New"/>
          <w:sz w:val="32"/>
          <w:szCs w:val="32"/>
        </w:rPr>
        <w:t xml:space="preserve"> Compound Statement</w:t>
      </w: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Pr="00872205" w:rsidRDefault="006F7B99" w:rsidP="006F7B99">
      <w:pPr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872205">
        <w:rPr>
          <w:rFonts w:ascii="Angsana New" w:hAnsi="Angsana New"/>
          <w:b/>
          <w:bCs/>
          <w:sz w:val="32"/>
          <w:szCs w:val="32"/>
        </w:rPr>
        <w:t xml:space="preserve">  </w:t>
      </w:r>
      <w:proofErr w:type="gramStart"/>
      <w:r w:rsidRPr="00872205">
        <w:rPr>
          <w:rFonts w:ascii="Angsana New" w:hAnsi="Angsana New"/>
          <w:b/>
          <w:bCs/>
          <w:sz w:val="32"/>
          <w:szCs w:val="32"/>
        </w:rPr>
        <w:t>If  score</w:t>
      </w:r>
      <w:proofErr w:type="gramEnd"/>
      <w:r w:rsidRPr="00872205">
        <w:rPr>
          <w:rFonts w:ascii="Angsana New" w:hAnsi="Angsana New"/>
          <w:b/>
          <w:bCs/>
          <w:sz w:val="32"/>
          <w:szCs w:val="32"/>
        </w:rPr>
        <w:t xml:space="preserve"> &gt;= 80  Then</w:t>
      </w:r>
    </w:p>
    <w:p w:rsidR="006F7B99" w:rsidRPr="00872205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  <w:cs/>
        </w:rPr>
      </w:pPr>
      <w:r w:rsidRPr="00872205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Pr="00872205">
        <w:rPr>
          <w:rFonts w:ascii="Angsana New" w:hAnsi="Angsana New"/>
          <w:b/>
          <w:bCs/>
          <w:sz w:val="32"/>
          <w:szCs w:val="32"/>
        </w:rPr>
        <w:t xml:space="preserve"> Begin     </w:t>
      </w:r>
      <w:proofErr w:type="spellStart"/>
      <w:proofErr w:type="gramStart"/>
      <w:r w:rsidRPr="00872205">
        <w:rPr>
          <w:rFonts w:ascii="Angsana New" w:hAnsi="Angsana New"/>
          <w:b/>
          <w:bCs/>
          <w:sz w:val="32"/>
          <w:szCs w:val="32"/>
        </w:rPr>
        <w:t>Writeln</w:t>
      </w:r>
      <w:proofErr w:type="spellEnd"/>
      <w:r w:rsidRPr="00872205">
        <w:rPr>
          <w:rFonts w:ascii="Angsana New" w:hAnsi="Angsana New"/>
          <w:b/>
          <w:bCs/>
          <w:sz w:val="32"/>
          <w:szCs w:val="32"/>
        </w:rPr>
        <w:t>(</w:t>
      </w:r>
      <w:proofErr w:type="gramEnd"/>
      <w:r w:rsidRPr="00872205">
        <w:rPr>
          <w:rFonts w:ascii="Angsana New" w:hAnsi="Angsana New"/>
          <w:b/>
          <w:bCs/>
          <w:sz w:val="32"/>
          <w:szCs w:val="32"/>
        </w:rPr>
        <w:t>’Your grade is A’);</w:t>
      </w:r>
    </w:p>
    <w:p w:rsidR="006F7B99" w:rsidRPr="00872205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  <w:cs/>
        </w:rPr>
      </w:pPr>
      <w:r w:rsidRPr="00872205">
        <w:rPr>
          <w:rFonts w:ascii="Angsana New" w:hAnsi="Angsana New"/>
          <w:b/>
          <w:bCs/>
          <w:sz w:val="32"/>
          <w:szCs w:val="32"/>
        </w:rPr>
        <w:t xml:space="preserve">       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Pr="00872205">
        <w:rPr>
          <w:rFonts w:ascii="Angsana New" w:hAnsi="Angsana New"/>
          <w:b/>
          <w:bCs/>
          <w:sz w:val="32"/>
          <w:szCs w:val="32"/>
        </w:rPr>
        <w:t xml:space="preserve">    </w:t>
      </w:r>
      <w:proofErr w:type="spellStart"/>
      <w:proofErr w:type="gramStart"/>
      <w:r w:rsidRPr="00872205">
        <w:rPr>
          <w:rFonts w:ascii="Angsana New" w:hAnsi="Angsana New"/>
          <w:b/>
          <w:bCs/>
          <w:sz w:val="32"/>
          <w:szCs w:val="32"/>
        </w:rPr>
        <w:t>Writeln</w:t>
      </w:r>
      <w:proofErr w:type="spellEnd"/>
      <w:r w:rsidRPr="00872205">
        <w:rPr>
          <w:rFonts w:ascii="Angsana New" w:hAnsi="Angsana New"/>
          <w:b/>
          <w:bCs/>
          <w:sz w:val="32"/>
          <w:szCs w:val="32"/>
        </w:rPr>
        <w:t>(</w:t>
      </w:r>
      <w:proofErr w:type="gramEnd"/>
      <w:r w:rsidRPr="00872205">
        <w:rPr>
          <w:rFonts w:ascii="Angsana New" w:hAnsi="Angsana New"/>
          <w:b/>
          <w:bCs/>
          <w:sz w:val="32"/>
          <w:szCs w:val="32"/>
        </w:rPr>
        <w:t>’Very Good’);</w:t>
      </w:r>
    </w:p>
    <w:p w:rsidR="006F7B99" w:rsidRPr="00872205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  <w:cs/>
        </w:rPr>
      </w:pPr>
      <w:r w:rsidRPr="00872205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Pr="00872205">
        <w:rPr>
          <w:rFonts w:ascii="Angsana New" w:hAnsi="Angsana New"/>
          <w:b/>
          <w:bCs/>
          <w:sz w:val="32"/>
          <w:szCs w:val="32"/>
        </w:rPr>
        <w:t xml:space="preserve">End;               </w:t>
      </w: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872205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proofErr w:type="spellStart"/>
      <w:proofErr w:type="gramStart"/>
      <w:r w:rsidRPr="00872205">
        <w:rPr>
          <w:rFonts w:ascii="Angsana New" w:hAnsi="Angsana New"/>
          <w:b/>
          <w:bCs/>
          <w:sz w:val="32"/>
          <w:szCs w:val="32"/>
        </w:rPr>
        <w:t>Writeln</w:t>
      </w:r>
      <w:proofErr w:type="spellEnd"/>
      <w:r w:rsidRPr="00872205">
        <w:rPr>
          <w:rFonts w:ascii="Angsana New" w:hAnsi="Angsana New"/>
          <w:b/>
          <w:bCs/>
          <w:sz w:val="32"/>
          <w:szCs w:val="32"/>
        </w:rPr>
        <w:t>(</w:t>
      </w:r>
      <w:proofErr w:type="gramEnd"/>
      <w:r w:rsidRPr="00872205">
        <w:rPr>
          <w:rFonts w:ascii="Angsana New" w:hAnsi="Angsana New"/>
          <w:b/>
          <w:bCs/>
          <w:sz w:val="32"/>
          <w:szCs w:val="32"/>
        </w:rPr>
        <w:t xml:space="preserve">’Satisfied’); </w:t>
      </w: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Pr="00872205" w:rsidRDefault="006F7B99" w:rsidP="006F7B99">
      <w:pPr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872205">
        <w:rPr>
          <w:rFonts w:ascii="Angsana New" w:hAnsi="Angsana New"/>
          <w:sz w:val="32"/>
          <w:szCs w:val="32"/>
          <w:cs/>
        </w:rPr>
        <w:t xml:space="preserve">คำสั่ง </w:t>
      </w:r>
      <w:r w:rsidRPr="00872205">
        <w:rPr>
          <w:rFonts w:ascii="Angsana New" w:hAnsi="Angsana New"/>
          <w:sz w:val="32"/>
          <w:szCs w:val="32"/>
        </w:rPr>
        <w:t xml:space="preserve">IF-THEN-ELSE </w:t>
      </w:r>
      <w:r w:rsidRPr="00872205">
        <w:rPr>
          <w:rFonts w:ascii="Angsana New" w:hAnsi="Angsana New"/>
          <w:sz w:val="32"/>
          <w:szCs w:val="32"/>
          <w:cs/>
        </w:rPr>
        <w:t xml:space="preserve">มีลักษณะการทำงานที่คล้ายคลึงกับคำสั่ง </w:t>
      </w:r>
      <w:r w:rsidR="00D1451D">
        <w:rPr>
          <w:rFonts w:ascii="Angsana New" w:hAnsi="Angsana New"/>
          <w:sz w:val="32"/>
          <w:szCs w:val="32"/>
        </w:rPr>
        <w:t>………………</w:t>
      </w:r>
      <w:bookmarkStart w:id="0" w:name="_GoBack"/>
      <w:bookmarkEnd w:id="0"/>
      <w:r w:rsidRPr="00872205">
        <w:rPr>
          <w:rFonts w:ascii="Angsana New" w:hAnsi="Angsana New"/>
          <w:sz w:val="32"/>
          <w:szCs w:val="32"/>
        </w:rPr>
        <w:t xml:space="preserve"> </w:t>
      </w:r>
      <w:r w:rsidRPr="00872205">
        <w:rPr>
          <w:rFonts w:ascii="Angsana New" w:hAnsi="Angsana New"/>
          <w:sz w:val="32"/>
          <w:szCs w:val="32"/>
          <w:cs/>
        </w:rPr>
        <w:t xml:space="preserve">มาก จะต่างกันตรงที่คำสั่ง </w:t>
      </w:r>
      <w:r w:rsidRPr="00872205">
        <w:rPr>
          <w:rFonts w:ascii="Angsana New" w:hAnsi="Angsana New"/>
          <w:sz w:val="32"/>
          <w:szCs w:val="32"/>
        </w:rPr>
        <w:t>IF-THEN-ELSE</w:t>
      </w:r>
      <w:r w:rsidRPr="00872205">
        <w:rPr>
          <w:rFonts w:ascii="Angsana New" w:hAnsi="Angsana New"/>
          <w:sz w:val="32"/>
          <w:szCs w:val="32"/>
          <w:cs/>
        </w:rPr>
        <w:t xml:space="preserve"> จะมีการทำชุด คำสั่ง เมื่อการตรวจสอบเงื่อนไขออกมาเป็นเท็จ (มีคำสั่งหลัง </w:t>
      </w:r>
      <w:r w:rsidRPr="00872205">
        <w:rPr>
          <w:rFonts w:ascii="Angsana New" w:hAnsi="Angsana New"/>
          <w:sz w:val="32"/>
          <w:szCs w:val="32"/>
        </w:rPr>
        <w:t>ELSE</w:t>
      </w:r>
      <w:r w:rsidRPr="00872205">
        <w:rPr>
          <w:rFonts w:ascii="Angsana New" w:hAnsi="Angsana New"/>
          <w:sz w:val="32"/>
          <w:szCs w:val="32"/>
          <w:cs/>
        </w:rPr>
        <w:t>)</w:t>
      </w:r>
    </w:p>
    <w:p w:rsidR="00CC2CDD" w:rsidRDefault="00CC2CDD"/>
    <w:sectPr w:rsidR="00CC2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99"/>
    <w:rsid w:val="006F7B99"/>
    <w:rsid w:val="00CC2CDD"/>
    <w:rsid w:val="00D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Graphy</dc:creator>
  <cp:lastModifiedBy>Graphy</cp:lastModifiedBy>
  <cp:revision>2</cp:revision>
  <dcterms:created xsi:type="dcterms:W3CDTF">2014-01-16T16:57:00Z</dcterms:created>
  <dcterms:modified xsi:type="dcterms:W3CDTF">2014-01-16T16:57:00Z</dcterms:modified>
</cp:coreProperties>
</file>